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937" w:rsidRPr="001B6653" w:rsidRDefault="00BC1937" w:rsidP="00BC1937">
      <w:pPr>
        <w:rPr>
          <w:rFonts w:ascii="Times New Roman" w:hAnsi="Times New Roman" w:cs="Times New Roman"/>
          <w:sz w:val="28"/>
        </w:rPr>
      </w:pPr>
      <w:bookmarkStart w:id="0" w:name="block-11456564"/>
      <w:bookmarkStart w:id="1" w:name="_GoBack"/>
      <w:bookmarkEnd w:id="1"/>
      <w:r w:rsidRPr="006D21CE">
        <w:rPr>
          <w:rFonts w:ascii="Times New Roman" w:hAnsi="Times New Roman" w:cs="Times New Roman"/>
          <w:color w:val="000000"/>
          <w:spacing w:val="-20"/>
          <w:sz w:val="28"/>
          <w:szCs w:val="28"/>
        </w:rPr>
        <w:t xml:space="preserve">Предлагаемая адаптированная рабочая программа предназначена для обучающихся </w:t>
      </w:r>
      <w:r>
        <w:rPr>
          <w:rFonts w:ascii="Times New Roman" w:hAnsi="Times New Roman" w:cs="Times New Roman"/>
          <w:spacing w:val="-20"/>
          <w:sz w:val="28"/>
          <w:szCs w:val="28"/>
        </w:rPr>
        <w:t xml:space="preserve">4 </w:t>
      </w:r>
      <w:r>
        <w:rPr>
          <w:rFonts w:ascii="Times New Roman" w:hAnsi="Times New Roman" w:cs="Times New Roman"/>
          <w:color w:val="000000"/>
          <w:spacing w:val="-20"/>
          <w:sz w:val="28"/>
          <w:szCs w:val="28"/>
        </w:rPr>
        <w:t xml:space="preserve">класса </w:t>
      </w:r>
      <w:r>
        <w:rPr>
          <w:rFonts w:ascii="Times New Roman" w:hAnsi="Times New Roman" w:cs="Times New Roman"/>
          <w:spacing w:val="-20"/>
          <w:sz w:val="28"/>
          <w:szCs w:val="28"/>
        </w:rPr>
        <w:t>с  ЗПР</w:t>
      </w:r>
      <w:r w:rsidRPr="006D21CE">
        <w:rPr>
          <w:rFonts w:ascii="Times New Roman" w:hAnsi="Times New Roman" w:cs="Times New Roman"/>
          <w:spacing w:val="-20"/>
          <w:sz w:val="28"/>
          <w:szCs w:val="28"/>
        </w:rPr>
        <w:t xml:space="preserve">  МБОУ СОШ №3 в общеобразовательном классе в условиях инклюзивного образования,</w:t>
      </w:r>
      <w:r>
        <w:rPr>
          <w:rFonts w:ascii="Times New Roman" w:hAnsi="Times New Roman" w:cs="Times New Roman"/>
          <w:spacing w:val="-20"/>
          <w:sz w:val="28"/>
          <w:szCs w:val="28"/>
        </w:rPr>
        <w:t xml:space="preserve">  на основании  Федеральной  АООП НОО с ЗПР вариант </w:t>
      </w:r>
      <w:r w:rsidRPr="001B6653">
        <w:rPr>
          <w:rFonts w:ascii="Times New Roman" w:hAnsi="Times New Roman" w:cs="Times New Roman"/>
          <w:spacing w:val="-20"/>
          <w:sz w:val="28"/>
          <w:szCs w:val="28"/>
        </w:rPr>
        <w:t>7.1</w:t>
      </w:r>
      <w:r>
        <w:rPr>
          <w:rFonts w:ascii="Times New Roman" w:hAnsi="Times New Roman" w:cs="Times New Roman"/>
          <w:spacing w:val="-20"/>
          <w:sz w:val="28"/>
          <w:szCs w:val="28"/>
        </w:rPr>
        <w:t xml:space="preserve"> в соответствии с ФГОС НОО </w:t>
      </w:r>
      <w:r w:rsidRPr="006D21CE">
        <w:rPr>
          <w:rFonts w:ascii="Times New Roman" w:hAnsi="Times New Roman" w:cs="Times New Roman"/>
          <w:spacing w:val="-20"/>
          <w:sz w:val="28"/>
          <w:szCs w:val="28"/>
        </w:rPr>
        <w:t xml:space="preserve"> и особенностями ребенка с </w:t>
      </w:r>
      <w:r>
        <w:rPr>
          <w:rFonts w:ascii="Times New Roman" w:hAnsi="Times New Roman" w:cs="Times New Roman"/>
          <w:spacing w:val="-20"/>
          <w:sz w:val="28"/>
          <w:szCs w:val="28"/>
        </w:rPr>
        <w:t>ЗП</w:t>
      </w:r>
      <w:r w:rsidRPr="006D21CE">
        <w:rPr>
          <w:rFonts w:ascii="Times New Roman" w:hAnsi="Times New Roman" w:cs="Times New Roman"/>
          <w:spacing w:val="-20"/>
          <w:sz w:val="28"/>
          <w:szCs w:val="28"/>
        </w:rPr>
        <w:t>Р с учетом коллегиального заключения</w:t>
      </w:r>
      <w:proofErr w:type="gramStart"/>
      <w:r w:rsidRPr="006D21CE">
        <w:rPr>
          <w:rFonts w:ascii="Times New Roman" w:hAnsi="Times New Roman" w:cs="Times New Roman"/>
          <w:spacing w:val="-20"/>
          <w:sz w:val="28"/>
          <w:szCs w:val="28"/>
        </w:rPr>
        <w:t xml:space="preserve"> </w:t>
      </w:r>
      <w:r w:rsidRPr="001B6653">
        <w:rPr>
          <w:rFonts w:ascii="Times New Roman" w:hAnsi="Times New Roman" w:cs="Times New Roman"/>
          <w:sz w:val="28"/>
        </w:rPr>
        <w:t>П</w:t>
      </w:r>
      <w:proofErr w:type="gramEnd"/>
      <w:r w:rsidRPr="001B6653">
        <w:rPr>
          <w:rFonts w:ascii="Times New Roman" w:hAnsi="Times New Roman" w:cs="Times New Roman"/>
          <w:sz w:val="28"/>
        </w:rPr>
        <w:t>р.57-578от 21.10 21г</w:t>
      </w:r>
      <w:r>
        <w:rPr>
          <w:rFonts w:ascii="Times New Roman" w:hAnsi="Times New Roman" w:cs="Times New Roman"/>
          <w:sz w:val="28"/>
        </w:rPr>
        <w:t xml:space="preserve"> ЦПМПК Орловской </w:t>
      </w:r>
      <w:r w:rsidRPr="001B6653">
        <w:rPr>
          <w:rFonts w:ascii="Times New Roman" w:hAnsi="Times New Roman" w:cs="Times New Roman"/>
          <w:sz w:val="28"/>
        </w:rPr>
        <w:t>обл</w:t>
      </w:r>
      <w:r>
        <w:rPr>
          <w:rFonts w:ascii="Times New Roman" w:hAnsi="Times New Roman" w:cs="Times New Roman"/>
          <w:sz w:val="28"/>
        </w:rPr>
        <w:t xml:space="preserve">асти и Протокол </w:t>
      </w:r>
      <w:r w:rsidRPr="001B6653">
        <w:rPr>
          <w:rFonts w:ascii="Times New Roman" w:hAnsi="Times New Roman" w:cs="Times New Roman"/>
          <w:sz w:val="28"/>
        </w:rPr>
        <w:t xml:space="preserve">57-712от 17.11 22г </w:t>
      </w:r>
      <w:r>
        <w:rPr>
          <w:rFonts w:ascii="Times New Roman" w:hAnsi="Times New Roman" w:cs="Times New Roman"/>
          <w:sz w:val="28"/>
        </w:rPr>
        <w:t xml:space="preserve">ЦПМПК Орловской </w:t>
      </w:r>
      <w:r w:rsidRPr="001B6653">
        <w:rPr>
          <w:rFonts w:ascii="Times New Roman" w:hAnsi="Times New Roman" w:cs="Times New Roman"/>
          <w:sz w:val="28"/>
        </w:rPr>
        <w:t>обл</w:t>
      </w:r>
      <w:r>
        <w:rPr>
          <w:rFonts w:ascii="Times New Roman" w:hAnsi="Times New Roman" w:cs="Times New Roman"/>
          <w:sz w:val="28"/>
        </w:rPr>
        <w:t>асти.</w:t>
      </w:r>
    </w:p>
    <w:p w:rsidR="00BC1937" w:rsidRPr="002113B7" w:rsidRDefault="00BC1937" w:rsidP="00BC1937">
      <w:pPr>
        <w:spacing w:line="240" w:lineRule="atLeast"/>
        <w:ind w:left="-7" w:firstLine="853"/>
        <w:jc w:val="both"/>
        <w:rPr>
          <w:i/>
          <w:spacing w:val="-20"/>
        </w:rPr>
      </w:pPr>
      <w:r w:rsidRPr="002113B7">
        <w:rPr>
          <w:i/>
          <w:spacing w:val="-20"/>
        </w:rPr>
        <w:t>Общая характеристика детей с ЗПР</w:t>
      </w:r>
    </w:p>
    <w:p w:rsidR="00BC1937" w:rsidRPr="002113B7" w:rsidRDefault="00BC1937" w:rsidP="00BC1937">
      <w:pPr>
        <w:spacing w:line="240" w:lineRule="atLeast"/>
        <w:ind w:left="-7" w:firstLine="853"/>
        <w:jc w:val="both"/>
        <w:rPr>
          <w:spacing w:val="-20"/>
        </w:rPr>
      </w:pPr>
      <w:r w:rsidRPr="002113B7">
        <w:rPr>
          <w:spacing w:val="-20"/>
        </w:rPr>
        <w:t>Для детей с задержкой психического развития, характерна «</w:t>
      </w:r>
      <w:proofErr w:type="spellStart"/>
      <w:r w:rsidRPr="002113B7">
        <w:rPr>
          <w:spacing w:val="-20"/>
        </w:rPr>
        <w:t>дефицитарность</w:t>
      </w:r>
      <w:proofErr w:type="spellEnd"/>
      <w:r w:rsidRPr="002113B7">
        <w:rPr>
          <w:spacing w:val="-20"/>
        </w:rPr>
        <w:t xml:space="preserve">» предпосылок мышления: памяти, внимания, пространственного </w:t>
      </w:r>
      <w:proofErr w:type="spellStart"/>
      <w:r w:rsidRPr="002113B7">
        <w:rPr>
          <w:spacing w:val="-20"/>
        </w:rPr>
        <w:t>гнозиса</w:t>
      </w:r>
      <w:proofErr w:type="spellEnd"/>
      <w:r w:rsidRPr="002113B7">
        <w:rPr>
          <w:spacing w:val="-20"/>
        </w:rPr>
        <w:t xml:space="preserve">,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sidRPr="002113B7">
        <w:rPr>
          <w:spacing w:val="-20"/>
        </w:rPr>
        <w:t>несформированности</w:t>
      </w:r>
      <w:proofErr w:type="spellEnd"/>
      <w:r w:rsidRPr="002113B7">
        <w:rPr>
          <w:spacing w:val="-20"/>
        </w:rPr>
        <w:t xml:space="preserve"> сенсорных представлений. </w:t>
      </w:r>
    </w:p>
    <w:p w:rsidR="00BC1937" w:rsidRPr="002113B7" w:rsidRDefault="00BC1937" w:rsidP="00BC1937">
      <w:pPr>
        <w:spacing w:line="240" w:lineRule="atLeast"/>
        <w:jc w:val="both"/>
        <w:rPr>
          <w:color w:val="000000"/>
          <w:spacing w:val="-20"/>
        </w:rPr>
      </w:pPr>
      <w:r w:rsidRPr="002113B7">
        <w:rPr>
          <w:color w:val="000000"/>
          <w:spacing w:val="-20"/>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sidRPr="002113B7">
        <w:rPr>
          <w:color w:val="000000"/>
          <w:spacing w:val="-20"/>
        </w:rPr>
        <w:t>Обучающемуся</w:t>
      </w:r>
      <w:proofErr w:type="gramEnd"/>
      <w:r w:rsidRPr="002113B7">
        <w:rPr>
          <w:color w:val="000000"/>
          <w:spacing w:val="-20"/>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BC1937" w:rsidRPr="002113B7" w:rsidRDefault="00BC1937" w:rsidP="00BC1937">
      <w:pPr>
        <w:pStyle w:val="a4"/>
        <w:shd w:val="clear" w:color="auto" w:fill="FFFFFF"/>
        <w:spacing w:line="240" w:lineRule="atLeast"/>
        <w:jc w:val="both"/>
        <w:rPr>
          <w:spacing w:val="-20"/>
          <w:sz w:val="22"/>
          <w:szCs w:val="22"/>
        </w:rPr>
      </w:pPr>
      <w:r w:rsidRPr="002113B7">
        <w:rPr>
          <w:spacing w:val="-20"/>
          <w:sz w:val="22"/>
          <w:szCs w:val="22"/>
        </w:rPr>
        <w:t xml:space="preserve"> 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w:t>
      </w:r>
      <w:proofErr w:type="spellStart"/>
      <w:r w:rsidRPr="002113B7">
        <w:rPr>
          <w:spacing w:val="-20"/>
          <w:sz w:val="22"/>
          <w:szCs w:val="22"/>
        </w:rPr>
        <w:t>тормозимости</w:t>
      </w:r>
      <w:proofErr w:type="spellEnd"/>
      <w:r w:rsidRPr="002113B7">
        <w:rPr>
          <w:spacing w:val="-20"/>
          <w:sz w:val="22"/>
          <w:szCs w:val="22"/>
        </w:rPr>
        <w:t xml:space="preserve">,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w:t>
      </w:r>
      <w:proofErr w:type="gramStart"/>
      <w:r w:rsidRPr="002113B7">
        <w:rPr>
          <w:spacing w:val="-20"/>
          <w:sz w:val="22"/>
          <w:szCs w:val="22"/>
        </w:rPr>
        <w:t>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w:t>
      </w:r>
      <w:proofErr w:type="gramEnd"/>
      <w:r w:rsidRPr="002113B7">
        <w:rPr>
          <w:spacing w:val="-20"/>
          <w:sz w:val="22"/>
          <w:szCs w:val="22"/>
        </w:rPr>
        <w:t xml:space="preserve"> Из таких взаимоотношений со средой, характеризующихся как состояние хронической </w:t>
      </w:r>
      <w:proofErr w:type="spellStart"/>
      <w:r w:rsidRPr="002113B7">
        <w:rPr>
          <w:spacing w:val="-20"/>
          <w:sz w:val="22"/>
          <w:szCs w:val="22"/>
        </w:rPr>
        <w:t>дезадаптации</w:t>
      </w:r>
      <w:proofErr w:type="spellEnd"/>
      <w:r w:rsidRPr="002113B7">
        <w:rPr>
          <w:spacing w:val="-20"/>
          <w:sz w:val="22"/>
          <w:szCs w:val="22"/>
        </w:rPr>
        <w:t>, ребёнок самостоятельно, без педагогической помощи выйти не может.</w:t>
      </w:r>
    </w:p>
    <w:p w:rsidR="00BC1937" w:rsidRPr="002113B7" w:rsidRDefault="00BC1937" w:rsidP="00BC1937">
      <w:pPr>
        <w:pStyle w:val="a4"/>
        <w:shd w:val="clear" w:color="auto" w:fill="FFFFFF"/>
        <w:spacing w:line="240" w:lineRule="atLeast"/>
        <w:jc w:val="both"/>
        <w:rPr>
          <w:spacing w:val="-20"/>
          <w:sz w:val="22"/>
          <w:szCs w:val="22"/>
        </w:rPr>
      </w:pPr>
      <w:r w:rsidRPr="002113B7">
        <w:rPr>
          <w:spacing w:val="-20"/>
          <w:sz w:val="22"/>
          <w:szCs w:val="22"/>
          <w:shd w:val="clear" w:color="auto" w:fill="FFFFFF"/>
        </w:rPr>
        <w:t xml:space="preserve">Необходимо учить детей с ЗПР проверять качество своей </w:t>
      </w:r>
      <w:proofErr w:type="gramStart"/>
      <w:r w:rsidRPr="002113B7">
        <w:rPr>
          <w:spacing w:val="-20"/>
          <w:sz w:val="22"/>
          <w:szCs w:val="22"/>
          <w:shd w:val="clear" w:color="auto" w:fill="FFFFFF"/>
        </w:rPr>
        <w:t>работы</w:t>
      </w:r>
      <w:proofErr w:type="gramEnd"/>
      <w:r w:rsidRPr="002113B7">
        <w:rPr>
          <w:spacing w:val="-20"/>
          <w:sz w:val="22"/>
          <w:szCs w:val="22"/>
          <w:shd w:val="clear" w:color="auto" w:fill="FFFFFF"/>
        </w:rPr>
        <w:t xml:space="preserve">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  или снятия её, целесообразно переключать детей с одного вида деятельности на другой, разнообразить виды занятий. Интерес к занятиям и хороший эмоциональный настрой учащихся поддерживают использованием красочного дидактического материала, введением в занятия игровых моментов. Исключительно </w:t>
      </w:r>
      <w:proofErr w:type="gramStart"/>
      <w:r w:rsidRPr="002113B7">
        <w:rPr>
          <w:spacing w:val="-20"/>
          <w:sz w:val="22"/>
          <w:szCs w:val="22"/>
          <w:shd w:val="clear" w:color="auto" w:fill="FFFFFF"/>
        </w:rPr>
        <w:t>важное значение</w:t>
      </w:r>
      <w:proofErr w:type="gramEnd"/>
      <w:r w:rsidRPr="002113B7">
        <w:rPr>
          <w:spacing w:val="-20"/>
          <w:sz w:val="22"/>
          <w:szCs w:val="22"/>
          <w:shd w:val="clear" w:color="auto" w:fill="FFFFFF"/>
        </w:rPr>
        <w:t xml:space="preserve"> имеют мягкий доброжелательный тон учителя, внимание к ребёнку, поощрение его малейших успехов.</w:t>
      </w:r>
    </w:p>
    <w:p w:rsidR="00BC1937" w:rsidRDefault="00BC1937" w:rsidP="00BC1937"/>
    <w:p w:rsidR="00BC1937" w:rsidRDefault="00BC1937" w:rsidP="00BC1937"/>
    <w:p w:rsidR="00BC1937" w:rsidRDefault="00BC1937" w:rsidP="00BC1937">
      <w:pPr>
        <w:pStyle w:val="a4"/>
        <w:shd w:val="clear" w:color="auto" w:fill="FFFFFF"/>
        <w:spacing w:before="0" w:beforeAutospacing="0" w:after="0" w:afterAutospacing="0"/>
        <w:rPr>
          <w:rFonts w:asciiTheme="majorHAnsi" w:hAnsiTheme="majorHAnsi" w:cs="Arial"/>
          <w:color w:val="000000"/>
          <w:sz w:val="21"/>
          <w:szCs w:val="21"/>
        </w:rPr>
      </w:pPr>
    </w:p>
    <w:p w:rsidR="00BC1937" w:rsidRDefault="00BC1937" w:rsidP="00BC1937">
      <w:pPr>
        <w:spacing w:after="0" w:line="264" w:lineRule="auto"/>
        <w:ind w:firstLine="600"/>
        <w:jc w:val="both"/>
        <w:rPr>
          <w:rFonts w:ascii="Times New Roman" w:hAnsi="Times New Roman" w:cs="Times New Roman"/>
          <w:color w:val="000000"/>
          <w:sz w:val="24"/>
          <w:szCs w:val="24"/>
        </w:rPr>
      </w:pP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w:t>
      </w:r>
      <w:r w:rsidRPr="009334D3">
        <w:rPr>
          <w:rFonts w:ascii="Times New Roman" w:hAnsi="Times New Roman" w:cs="Times New Roman"/>
          <w:color w:val="000000"/>
          <w:sz w:val="24"/>
          <w:szCs w:val="24"/>
        </w:rPr>
        <w:lastRenderedPageBreak/>
        <w:t xml:space="preserve">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9334D3">
        <w:rPr>
          <w:rFonts w:ascii="Times New Roman" w:hAnsi="Times New Roman" w:cs="Times New Roman"/>
          <w:color w:val="000000"/>
          <w:sz w:val="24"/>
          <w:szCs w:val="24"/>
        </w:rPr>
        <w:t>метапредметных</w:t>
      </w:r>
      <w:proofErr w:type="spellEnd"/>
      <w:r w:rsidRPr="009334D3">
        <w:rPr>
          <w:rFonts w:ascii="Times New Roman" w:hAnsi="Times New Roman" w:cs="Times New Roman"/>
          <w:color w:val="000000"/>
          <w:sz w:val="24"/>
          <w:szCs w:val="24"/>
        </w:rPr>
        <w:t xml:space="preserve"> достижений, которые приобретает каждый обучающийся, независимо от изучаемого модуля. </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9334D3">
        <w:rPr>
          <w:rFonts w:ascii="Times New Roman" w:hAnsi="Times New Roman" w:cs="Times New Roman"/>
          <w:color w:val="000000"/>
          <w:sz w:val="24"/>
          <w:szCs w:val="24"/>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9334D3">
        <w:rPr>
          <w:rFonts w:ascii="Times New Roman" w:hAnsi="Times New Roman" w:cs="Times New Roman"/>
          <w:color w:val="000000"/>
          <w:sz w:val="24"/>
          <w:szCs w:val="24"/>
        </w:rPr>
        <w:t xml:space="preserve"> </w:t>
      </w:r>
      <w:proofErr w:type="spellStart"/>
      <w:r w:rsidRPr="009334D3">
        <w:rPr>
          <w:rFonts w:ascii="Times New Roman" w:hAnsi="Times New Roman" w:cs="Times New Roman"/>
          <w:color w:val="000000"/>
          <w:sz w:val="24"/>
          <w:szCs w:val="24"/>
        </w:rPr>
        <w:t>Деятельностный</w:t>
      </w:r>
      <w:proofErr w:type="spellEnd"/>
      <w:r w:rsidRPr="009334D3">
        <w:rPr>
          <w:rFonts w:ascii="Times New Roman" w:hAnsi="Times New Roman" w:cs="Times New Roman"/>
          <w:color w:val="000000"/>
          <w:sz w:val="24"/>
          <w:szCs w:val="24"/>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9334D3">
        <w:rPr>
          <w:rFonts w:ascii="Times New Roman" w:hAnsi="Times New Roman" w:cs="Times New Roman"/>
          <w:color w:val="000000"/>
          <w:sz w:val="24"/>
          <w:szCs w:val="24"/>
        </w:rPr>
        <w:t>обу­чения</w:t>
      </w:r>
      <w:proofErr w:type="gramEnd"/>
      <w:r w:rsidRPr="009334D3">
        <w:rPr>
          <w:rFonts w:ascii="Times New Roman" w:hAnsi="Times New Roman" w:cs="Times New Roman"/>
          <w:color w:val="000000"/>
          <w:sz w:val="24"/>
          <w:szCs w:val="24"/>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Учебный предмет «Основы религиозных культур и светской этики» изучается в 4 классе один час в неделе, общий объем составляет 34 часа.</w:t>
      </w: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color w:val="000000"/>
          <w:sz w:val="24"/>
          <w:szCs w:val="24"/>
        </w:rPr>
        <w:t>​</w:t>
      </w:r>
    </w:p>
    <w:p w:rsidR="00BC1937" w:rsidRPr="009334D3" w:rsidRDefault="00BC1937" w:rsidP="00BC1937">
      <w:pPr>
        <w:rPr>
          <w:rFonts w:ascii="Times New Roman" w:hAnsi="Times New Roman" w:cs="Times New Roman"/>
          <w:sz w:val="24"/>
          <w:szCs w:val="24"/>
        </w:rPr>
        <w:sectPr w:rsidR="00BC1937" w:rsidRPr="009334D3" w:rsidSect="009334D3">
          <w:pgSz w:w="11906" w:h="16383"/>
          <w:pgMar w:top="720" w:right="720" w:bottom="720" w:left="720" w:header="720" w:footer="720" w:gutter="0"/>
          <w:cols w:space="720"/>
          <w:docGrid w:linePitch="299"/>
        </w:sectPr>
      </w:pPr>
    </w:p>
    <w:p w:rsidR="00BC1937" w:rsidRPr="009334D3" w:rsidRDefault="00BC1937" w:rsidP="00BC1937">
      <w:pPr>
        <w:spacing w:after="0" w:line="264" w:lineRule="auto"/>
        <w:ind w:left="120"/>
        <w:jc w:val="both"/>
        <w:rPr>
          <w:rFonts w:ascii="Times New Roman" w:hAnsi="Times New Roman" w:cs="Times New Roman"/>
          <w:sz w:val="24"/>
          <w:szCs w:val="24"/>
        </w:rPr>
      </w:pPr>
      <w:bookmarkStart w:id="2" w:name="block-11456565"/>
      <w:bookmarkEnd w:id="0"/>
      <w:r w:rsidRPr="009334D3">
        <w:rPr>
          <w:rFonts w:ascii="Times New Roman" w:hAnsi="Times New Roman" w:cs="Times New Roman"/>
          <w:b/>
          <w:color w:val="000000"/>
          <w:sz w:val="24"/>
          <w:szCs w:val="24"/>
        </w:rPr>
        <w:lastRenderedPageBreak/>
        <w:t>СОДЕРЖАНИЕ ОБУЧЕНИЯ</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Модуль «ОСНОВЫ СВЕТСКОЙ ЭТИКИ»</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Любовь и уважение к Отечеству. Патриотизм многонационального и многоконфессионального народа России.</w:t>
      </w: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color w:val="000000"/>
          <w:sz w:val="24"/>
          <w:szCs w:val="24"/>
        </w:rPr>
        <w:t>​</w:t>
      </w:r>
    </w:p>
    <w:p w:rsidR="00BC1937" w:rsidRPr="009334D3" w:rsidRDefault="00BC1937" w:rsidP="00BC1937">
      <w:pPr>
        <w:spacing w:after="0" w:line="264" w:lineRule="auto"/>
        <w:ind w:left="120"/>
        <w:jc w:val="both"/>
        <w:rPr>
          <w:rFonts w:ascii="Times New Roman" w:hAnsi="Times New Roman" w:cs="Times New Roman"/>
          <w:sz w:val="24"/>
          <w:szCs w:val="24"/>
        </w:rPr>
      </w:pPr>
      <w:bookmarkStart w:id="3" w:name="block-11456566"/>
      <w:r w:rsidRPr="009334D3">
        <w:rPr>
          <w:rFonts w:ascii="Times New Roman" w:hAnsi="Times New Roman" w:cs="Times New Roman"/>
          <w:b/>
          <w:color w:val="000000"/>
          <w:sz w:val="24"/>
          <w:szCs w:val="24"/>
        </w:rPr>
        <w:t xml:space="preserve">ПЛАНИРУЕМЫЕ РЕЗУЛЬТАТЫ ОСВОЕНИЯ ПРОГРАММЫ </w:t>
      </w:r>
    </w:p>
    <w:p w:rsidR="00BC1937" w:rsidRPr="009334D3" w:rsidRDefault="00BC1937" w:rsidP="00BC1937">
      <w:pPr>
        <w:spacing w:after="0" w:line="264" w:lineRule="auto"/>
        <w:ind w:left="120"/>
        <w:jc w:val="both"/>
        <w:rPr>
          <w:rFonts w:ascii="Times New Roman" w:hAnsi="Times New Roman" w:cs="Times New Roman"/>
          <w:sz w:val="24"/>
          <w:szCs w:val="24"/>
        </w:rPr>
      </w:pP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b/>
          <w:color w:val="000000"/>
          <w:sz w:val="24"/>
          <w:szCs w:val="24"/>
        </w:rPr>
        <w:t xml:space="preserve">ЛИЧНОСТНЫЕ РЕЗУЛЬТАТЫ </w:t>
      </w:r>
    </w:p>
    <w:p w:rsidR="00BC1937" w:rsidRPr="009334D3" w:rsidRDefault="00BC1937" w:rsidP="00BC1937">
      <w:pPr>
        <w:spacing w:after="0"/>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В результате изучения предмета «Основы религиозных культур и светской этики» в 4 классе </w:t>
      </w:r>
      <w:proofErr w:type="gramStart"/>
      <w:r w:rsidRPr="009334D3">
        <w:rPr>
          <w:rFonts w:ascii="Times New Roman" w:hAnsi="Times New Roman" w:cs="Times New Roman"/>
          <w:color w:val="000000"/>
          <w:sz w:val="24"/>
          <w:szCs w:val="24"/>
        </w:rPr>
        <w:t>у</w:t>
      </w:r>
      <w:proofErr w:type="gramEnd"/>
      <w:r w:rsidRPr="009334D3">
        <w:rPr>
          <w:rFonts w:ascii="Times New Roman" w:hAnsi="Times New Roman" w:cs="Times New Roman"/>
          <w:color w:val="000000"/>
          <w:sz w:val="24"/>
          <w:szCs w:val="24"/>
        </w:rPr>
        <w:t xml:space="preserve"> обучающегося будут сформированы следующие личностные результаты:</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понимать основы российской гражданской идентичности, испытывать чувство гордости за свою Родину;</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формировать национальную и гражданскую </w:t>
      </w:r>
      <w:proofErr w:type="spellStart"/>
      <w:r w:rsidRPr="009334D3">
        <w:rPr>
          <w:rFonts w:ascii="Times New Roman" w:hAnsi="Times New Roman" w:cs="Times New Roman"/>
          <w:color w:val="000000"/>
          <w:sz w:val="24"/>
          <w:szCs w:val="24"/>
        </w:rPr>
        <w:t>самоидентичность</w:t>
      </w:r>
      <w:proofErr w:type="spellEnd"/>
      <w:r w:rsidRPr="009334D3">
        <w:rPr>
          <w:rFonts w:ascii="Times New Roman" w:hAnsi="Times New Roman" w:cs="Times New Roman"/>
          <w:color w:val="000000"/>
          <w:sz w:val="24"/>
          <w:szCs w:val="24"/>
        </w:rPr>
        <w:t>, осознавать свою этническую и национальную принадлежность;</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понимать значение гуманистических и демократических ценностных ориентаций; осознавать ценность человеческой жизни;</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понимать значение нравственных норм и ценностей как условия жизни личности, семьи, общества;</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осознавать право гражданина РФ исповедовать любую традиционную религию или не исповедовать никакой </w:t>
      </w:r>
      <w:proofErr w:type="gramStart"/>
      <w:r w:rsidRPr="009334D3">
        <w:rPr>
          <w:rFonts w:ascii="Times New Roman" w:hAnsi="Times New Roman" w:cs="Times New Roman"/>
          <w:color w:val="000000"/>
          <w:sz w:val="24"/>
          <w:szCs w:val="24"/>
        </w:rPr>
        <w:t>ре­лигии</w:t>
      </w:r>
      <w:proofErr w:type="gramEnd"/>
      <w:r w:rsidRPr="009334D3">
        <w:rPr>
          <w:rFonts w:ascii="Times New Roman" w:hAnsi="Times New Roman" w:cs="Times New Roman"/>
          <w:color w:val="000000"/>
          <w:sz w:val="24"/>
          <w:szCs w:val="24"/>
        </w:rPr>
        <w:t>;</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9334D3">
        <w:rPr>
          <w:rFonts w:ascii="Times New Roman" w:hAnsi="Times New Roman" w:cs="Times New Roman"/>
          <w:color w:val="000000"/>
          <w:sz w:val="24"/>
          <w:szCs w:val="24"/>
        </w:rPr>
        <w:t>оскорб­ляющих</w:t>
      </w:r>
      <w:proofErr w:type="gramEnd"/>
      <w:r w:rsidRPr="009334D3">
        <w:rPr>
          <w:rFonts w:ascii="Times New Roman" w:hAnsi="Times New Roman" w:cs="Times New Roman"/>
          <w:color w:val="000000"/>
          <w:sz w:val="24"/>
          <w:szCs w:val="24"/>
        </w:rPr>
        <w:t xml:space="preserve"> других людей;</w:t>
      </w:r>
    </w:p>
    <w:p w:rsidR="00BC1937" w:rsidRPr="009334D3" w:rsidRDefault="00BC1937" w:rsidP="00BC1937">
      <w:pPr>
        <w:numPr>
          <w:ilvl w:val="0"/>
          <w:numId w:val="1"/>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понимать необходимость бережного отношения к материальным и духовным ценностям.</w:t>
      </w:r>
    </w:p>
    <w:p w:rsidR="00BC1937" w:rsidRDefault="00BC1937" w:rsidP="00BC1937">
      <w:pPr>
        <w:spacing w:after="0" w:line="264" w:lineRule="auto"/>
        <w:ind w:left="120"/>
        <w:jc w:val="both"/>
        <w:rPr>
          <w:rFonts w:ascii="Times New Roman" w:hAnsi="Times New Roman" w:cs="Times New Roman"/>
          <w:b/>
          <w:color w:val="000000"/>
          <w:sz w:val="24"/>
          <w:szCs w:val="24"/>
        </w:rPr>
      </w:pP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b/>
          <w:color w:val="000000"/>
          <w:sz w:val="24"/>
          <w:szCs w:val="24"/>
        </w:rPr>
        <w:lastRenderedPageBreak/>
        <w:t>МЕТАПРЕДМЕТНЫЕ РЕЗУЛЬТАТЫ</w:t>
      </w:r>
    </w:p>
    <w:p w:rsidR="00BC1937" w:rsidRPr="009334D3" w:rsidRDefault="00BC1937" w:rsidP="00BC1937">
      <w:pPr>
        <w:spacing w:after="0" w:line="264" w:lineRule="auto"/>
        <w:ind w:left="120"/>
        <w:jc w:val="both"/>
        <w:rPr>
          <w:rFonts w:ascii="Times New Roman" w:hAnsi="Times New Roman" w:cs="Times New Roman"/>
          <w:sz w:val="24"/>
          <w:szCs w:val="24"/>
        </w:rPr>
      </w:pP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овладевать способностью понимания и сохранения целей и задач учебной деятельности, поиска оптимальных средств их достижения;</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совершенствовать умения в области работы с информацией, осуществления информационного поиска для выполнения учебных заданий;</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BC1937" w:rsidRPr="009334D3" w:rsidRDefault="00BC1937" w:rsidP="00BC1937">
      <w:pPr>
        <w:numPr>
          <w:ilvl w:val="0"/>
          <w:numId w:val="2"/>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b/>
          <w:color w:val="000000"/>
          <w:sz w:val="24"/>
          <w:szCs w:val="24"/>
        </w:rPr>
        <w:t>Универсальные учебные действия</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Познавательные УУД:</w:t>
      </w:r>
    </w:p>
    <w:p w:rsidR="00BC1937" w:rsidRPr="009334D3" w:rsidRDefault="00BC1937" w:rsidP="00BC1937">
      <w:pPr>
        <w:numPr>
          <w:ilvl w:val="0"/>
          <w:numId w:val="3"/>
        </w:numPr>
        <w:spacing w:after="0" w:line="264" w:lineRule="auto"/>
        <w:jc w:val="both"/>
        <w:rPr>
          <w:rFonts w:ascii="Times New Roman" w:hAnsi="Times New Roman" w:cs="Times New Roman"/>
          <w:sz w:val="24"/>
          <w:szCs w:val="24"/>
        </w:rPr>
      </w:pPr>
      <w:proofErr w:type="gramStart"/>
      <w:r w:rsidRPr="009334D3">
        <w:rPr>
          <w:rFonts w:ascii="Times New Roman" w:hAnsi="Times New Roman" w:cs="Times New Roman"/>
          <w:color w:val="000000"/>
          <w:sz w:val="24"/>
          <w:szCs w:val="24"/>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BC1937" w:rsidRPr="009334D3" w:rsidRDefault="00BC1937" w:rsidP="00BC1937">
      <w:pPr>
        <w:numPr>
          <w:ilvl w:val="0"/>
          <w:numId w:val="3"/>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использовать разные методы получения знаний о традиционных религиях и светской этике (наблюдение, чтение, сравнение, вычисление);</w:t>
      </w:r>
    </w:p>
    <w:p w:rsidR="00BC1937" w:rsidRPr="009334D3" w:rsidRDefault="00BC1937" w:rsidP="00BC1937">
      <w:pPr>
        <w:numPr>
          <w:ilvl w:val="0"/>
          <w:numId w:val="3"/>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BC1937" w:rsidRPr="009334D3" w:rsidRDefault="00BC1937" w:rsidP="00BC1937">
      <w:pPr>
        <w:numPr>
          <w:ilvl w:val="0"/>
          <w:numId w:val="3"/>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признавать возможность существования разных точек зрения; обосновывать свои суждения, приводить убедительные доказательства;</w:t>
      </w:r>
    </w:p>
    <w:p w:rsidR="00BC1937" w:rsidRPr="009334D3" w:rsidRDefault="00BC1937" w:rsidP="00BC1937">
      <w:pPr>
        <w:numPr>
          <w:ilvl w:val="0"/>
          <w:numId w:val="3"/>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выполнять совместные проектные задания с опорой на предложенные образцы.</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Работа с информацией:</w:t>
      </w:r>
    </w:p>
    <w:p w:rsidR="00BC1937" w:rsidRPr="009334D3" w:rsidRDefault="00BC1937" w:rsidP="00BC1937">
      <w:pPr>
        <w:numPr>
          <w:ilvl w:val="0"/>
          <w:numId w:val="4"/>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lastRenderedPageBreak/>
        <w:t>воспроизводить прослушанную (прочитанную) информацию, подчёркивать её принадлежность к определённой религии и/или к гражданской этике;</w:t>
      </w:r>
    </w:p>
    <w:p w:rsidR="00BC1937" w:rsidRPr="009334D3" w:rsidRDefault="00BC1937" w:rsidP="00BC1937">
      <w:pPr>
        <w:numPr>
          <w:ilvl w:val="0"/>
          <w:numId w:val="4"/>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использовать разные средства для получения информации в соответствии с поставленной учебной задачей (текстовую, графическую, видео);</w:t>
      </w:r>
    </w:p>
    <w:p w:rsidR="00BC1937" w:rsidRPr="009334D3" w:rsidRDefault="00BC1937" w:rsidP="00BC1937">
      <w:pPr>
        <w:numPr>
          <w:ilvl w:val="0"/>
          <w:numId w:val="4"/>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BC1937" w:rsidRPr="009334D3" w:rsidRDefault="00BC1937" w:rsidP="00BC1937">
      <w:pPr>
        <w:numPr>
          <w:ilvl w:val="0"/>
          <w:numId w:val="4"/>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анализировать, сравнивать информацию, представленную в разных источниках, с помощью учителя, оценивать её объективность и правильность.</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Коммуникативные УУД:</w:t>
      </w:r>
    </w:p>
    <w:p w:rsidR="00BC1937" w:rsidRPr="009334D3" w:rsidRDefault="00BC1937" w:rsidP="00BC1937">
      <w:pPr>
        <w:numPr>
          <w:ilvl w:val="0"/>
          <w:numId w:val="5"/>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BC1937" w:rsidRPr="009334D3" w:rsidRDefault="00BC1937" w:rsidP="00BC1937">
      <w:pPr>
        <w:numPr>
          <w:ilvl w:val="0"/>
          <w:numId w:val="5"/>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BC1937" w:rsidRPr="009334D3" w:rsidRDefault="00BC1937" w:rsidP="00BC1937">
      <w:pPr>
        <w:numPr>
          <w:ilvl w:val="0"/>
          <w:numId w:val="5"/>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Регулятивные УУД:</w:t>
      </w:r>
    </w:p>
    <w:p w:rsidR="00BC1937" w:rsidRPr="009334D3" w:rsidRDefault="00BC1937" w:rsidP="00BC1937">
      <w:pPr>
        <w:numPr>
          <w:ilvl w:val="0"/>
          <w:numId w:val="6"/>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BC1937" w:rsidRPr="009334D3" w:rsidRDefault="00BC1937" w:rsidP="00BC1937">
      <w:pPr>
        <w:numPr>
          <w:ilvl w:val="0"/>
          <w:numId w:val="6"/>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BC1937" w:rsidRPr="009334D3" w:rsidRDefault="00BC1937" w:rsidP="00BC1937">
      <w:pPr>
        <w:numPr>
          <w:ilvl w:val="0"/>
          <w:numId w:val="6"/>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BC1937" w:rsidRPr="009334D3" w:rsidRDefault="00BC1937" w:rsidP="00BC1937">
      <w:pPr>
        <w:numPr>
          <w:ilvl w:val="0"/>
          <w:numId w:val="6"/>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BC1937" w:rsidRPr="009334D3" w:rsidRDefault="00BC1937" w:rsidP="00BC1937">
      <w:pPr>
        <w:numPr>
          <w:ilvl w:val="0"/>
          <w:numId w:val="6"/>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b/>
          <w:color w:val="000000"/>
          <w:sz w:val="24"/>
          <w:szCs w:val="24"/>
        </w:rPr>
        <w:t>Совместная деятельность:</w:t>
      </w:r>
    </w:p>
    <w:p w:rsidR="00BC1937" w:rsidRPr="009334D3" w:rsidRDefault="00BC1937" w:rsidP="00BC1937">
      <w:pPr>
        <w:numPr>
          <w:ilvl w:val="0"/>
          <w:numId w:val="7"/>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BC1937" w:rsidRPr="009334D3" w:rsidRDefault="00BC1937" w:rsidP="00BC1937">
      <w:pPr>
        <w:numPr>
          <w:ilvl w:val="0"/>
          <w:numId w:val="7"/>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владеть умениями совместной деятельности: подчиняться, договариваться, руководить; терпеливо и спокойно разрешать возникающие конфликты;</w:t>
      </w:r>
    </w:p>
    <w:p w:rsidR="00BC1937" w:rsidRPr="009334D3" w:rsidRDefault="00BC1937" w:rsidP="00BC1937">
      <w:pPr>
        <w:numPr>
          <w:ilvl w:val="0"/>
          <w:numId w:val="7"/>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lastRenderedPageBreak/>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9334D3">
        <w:rPr>
          <w:rFonts w:ascii="Times New Roman" w:hAnsi="Times New Roman" w:cs="Times New Roman"/>
          <w:color w:val="000000"/>
          <w:sz w:val="24"/>
          <w:szCs w:val="24"/>
        </w:rPr>
        <w:t>видеопрезентацией</w:t>
      </w:r>
      <w:proofErr w:type="spellEnd"/>
      <w:r w:rsidRPr="009334D3">
        <w:rPr>
          <w:rFonts w:ascii="Times New Roman" w:hAnsi="Times New Roman" w:cs="Times New Roman"/>
          <w:color w:val="000000"/>
          <w:sz w:val="24"/>
          <w:szCs w:val="24"/>
        </w:rPr>
        <w:t>.</w:t>
      </w:r>
    </w:p>
    <w:p w:rsidR="00BC1937" w:rsidRPr="009334D3" w:rsidRDefault="00BC1937" w:rsidP="00BC1937">
      <w:pPr>
        <w:spacing w:after="0" w:line="264" w:lineRule="auto"/>
        <w:ind w:left="120"/>
        <w:jc w:val="both"/>
        <w:rPr>
          <w:rFonts w:ascii="Times New Roman" w:hAnsi="Times New Roman" w:cs="Times New Roman"/>
          <w:sz w:val="24"/>
          <w:szCs w:val="24"/>
        </w:rPr>
      </w:pP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b/>
          <w:color w:val="000000"/>
          <w:sz w:val="24"/>
          <w:szCs w:val="24"/>
        </w:rPr>
        <w:t>ПРЕДМЕТНЫЕ РЕЗУЛЬТАТЫ</w:t>
      </w:r>
    </w:p>
    <w:p w:rsidR="00BC1937" w:rsidRPr="009334D3" w:rsidRDefault="00BC1937" w:rsidP="00BC1937">
      <w:pPr>
        <w:spacing w:after="0" w:line="264" w:lineRule="auto"/>
        <w:ind w:left="120"/>
        <w:jc w:val="both"/>
        <w:rPr>
          <w:rFonts w:ascii="Times New Roman" w:hAnsi="Times New Roman" w:cs="Times New Roman"/>
          <w:sz w:val="24"/>
          <w:szCs w:val="24"/>
        </w:rPr>
      </w:pPr>
    </w:p>
    <w:p w:rsidR="00BC1937" w:rsidRPr="009334D3" w:rsidRDefault="00BC1937" w:rsidP="00BC1937">
      <w:pPr>
        <w:spacing w:after="0" w:line="264" w:lineRule="auto"/>
        <w:ind w:firstLine="600"/>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Предметные результаты освоения образовательной программы модуля «Основы светской этики» должны отражать </w:t>
      </w:r>
      <w:proofErr w:type="spellStart"/>
      <w:r w:rsidRPr="009334D3">
        <w:rPr>
          <w:rFonts w:ascii="Times New Roman" w:hAnsi="Times New Roman" w:cs="Times New Roman"/>
          <w:color w:val="000000"/>
          <w:sz w:val="24"/>
          <w:szCs w:val="24"/>
        </w:rPr>
        <w:t>сформированность</w:t>
      </w:r>
      <w:proofErr w:type="spellEnd"/>
      <w:r w:rsidRPr="009334D3">
        <w:rPr>
          <w:rFonts w:ascii="Times New Roman" w:hAnsi="Times New Roman" w:cs="Times New Roman"/>
          <w:color w:val="000000"/>
          <w:sz w:val="24"/>
          <w:szCs w:val="24"/>
        </w:rPr>
        <w:t xml:space="preserve"> умений:</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proofErr w:type="gramStart"/>
      <w:r w:rsidRPr="009334D3">
        <w:rPr>
          <w:rFonts w:ascii="Times New Roman" w:hAnsi="Times New Roman" w:cs="Times New Roman"/>
          <w:color w:val="000000"/>
          <w:sz w:val="24"/>
          <w:szCs w:val="24"/>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proofErr w:type="gramStart"/>
      <w:r w:rsidRPr="009334D3">
        <w:rPr>
          <w:rFonts w:ascii="Times New Roman" w:hAnsi="Times New Roman" w:cs="Times New Roman"/>
          <w:color w:val="000000"/>
          <w:sz w:val="24"/>
          <w:szCs w:val="24"/>
        </w:rPr>
        <w:t xml:space="preserve">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w:t>
      </w:r>
      <w:r w:rsidRPr="009334D3">
        <w:rPr>
          <w:rFonts w:ascii="Times New Roman" w:hAnsi="Times New Roman" w:cs="Times New Roman"/>
          <w:color w:val="000000"/>
          <w:sz w:val="24"/>
          <w:szCs w:val="24"/>
        </w:rPr>
        <w:lastRenderedPageBreak/>
        <w:t>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9334D3">
        <w:rPr>
          <w:rFonts w:ascii="Times New Roman" w:hAnsi="Times New Roman" w:cs="Times New Roman"/>
          <w:color w:val="000000"/>
          <w:sz w:val="24"/>
          <w:szCs w:val="24"/>
        </w:rPr>
        <w:t>рос­сийском</w:t>
      </w:r>
      <w:proofErr w:type="gramEnd"/>
      <w:r w:rsidRPr="009334D3">
        <w:rPr>
          <w:rFonts w:ascii="Times New Roman" w:hAnsi="Times New Roman" w:cs="Times New Roman"/>
          <w:color w:val="000000"/>
          <w:sz w:val="24"/>
          <w:szCs w:val="24"/>
        </w:rPr>
        <w:t xml:space="preserve"> обществе, законных интересов и прав людей, сограждан;</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рассказывать о российских культурных и природных памятниках, о культурных и природных достопримечательностях своего региона;</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объяснять своими словами роль светской (гражданской) этики в становлении российской государственности;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334D3">
        <w:rPr>
          <w:rFonts w:ascii="Times New Roman" w:hAnsi="Times New Roman" w:cs="Times New Roman"/>
          <w:color w:val="000000"/>
          <w:sz w:val="24"/>
          <w:szCs w:val="24"/>
        </w:rPr>
        <w:t>многорелигиозного</w:t>
      </w:r>
      <w:proofErr w:type="spellEnd"/>
      <w:r w:rsidRPr="009334D3">
        <w:rPr>
          <w:rFonts w:ascii="Times New Roman" w:hAnsi="Times New Roman" w:cs="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BC1937" w:rsidRPr="009334D3" w:rsidRDefault="00BC1937" w:rsidP="00BC1937">
      <w:pPr>
        <w:numPr>
          <w:ilvl w:val="0"/>
          <w:numId w:val="8"/>
        </w:numPr>
        <w:spacing w:after="0" w:line="264" w:lineRule="auto"/>
        <w:jc w:val="both"/>
        <w:rPr>
          <w:rFonts w:ascii="Times New Roman" w:hAnsi="Times New Roman" w:cs="Times New Roman"/>
          <w:sz w:val="24"/>
          <w:szCs w:val="24"/>
        </w:rPr>
      </w:pPr>
      <w:r w:rsidRPr="009334D3">
        <w:rPr>
          <w:rFonts w:ascii="Times New Roman" w:hAnsi="Times New Roman" w:cs="Times New Roman"/>
          <w:color w:val="000000"/>
          <w:sz w:val="24"/>
          <w:szCs w:val="24"/>
        </w:rPr>
        <w:t>выражать своими словами понимание человеческого достоинства, ценности человеческой жизни в российской светской (гражданской) этике.</w:t>
      </w:r>
    </w:p>
    <w:p w:rsidR="00BC1937" w:rsidRPr="009334D3" w:rsidRDefault="00BC1937" w:rsidP="00BC1937">
      <w:pPr>
        <w:spacing w:after="0" w:line="264" w:lineRule="auto"/>
        <w:ind w:left="120"/>
        <w:jc w:val="both"/>
        <w:rPr>
          <w:rFonts w:ascii="Times New Roman" w:hAnsi="Times New Roman" w:cs="Times New Roman"/>
          <w:sz w:val="24"/>
          <w:szCs w:val="24"/>
        </w:rPr>
      </w:pPr>
      <w:r w:rsidRPr="009334D3">
        <w:rPr>
          <w:rFonts w:ascii="Times New Roman" w:hAnsi="Times New Roman" w:cs="Times New Roman"/>
          <w:b/>
          <w:color w:val="000000"/>
          <w:sz w:val="24"/>
          <w:szCs w:val="24"/>
        </w:rPr>
        <w:t>​</w:t>
      </w:r>
    </w:p>
    <w:p w:rsidR="00BC1937" w:rsidRDefault="00BC1937" w:rsidP="00BC1937">
      <w:pPr>
        <w:spacing w:after="0"/>
        <w:rPr>
          <w:rFonts w:ascii="Times New Roman" w:hAnsi="Times New Roman"/>
          <w:b/>
          <w:color w:val="000000"/>
          <w:sz w:val="28"/>
        </w:rPr>
      </w:pPr>
    </w:p>
    <w:p w:rsidR="00BC1937" w:rsidRDefault="00BC1937" w:rsidP="00BC1937">
      <w:pPr>
        <w:spacing w:after="0"/>
        <w:rPr>
          <w:rFonts w:ascii="Times New Roman" w:hAnsi="Times New Roman"/>
          <w:b/>
          <w:color w:val="000000"/>
          <w:sz w:val="28"/>
        </w:rPr>
      </w:pPr>
    </w:p>
    <w:p w:rsidR="00BC1937" w:rsidRDefault="00BC1937" w:rsidP="00BC1937">
      <w:pPr>
        <w:spacing w:after="0"/>
        <w:rPr>
          <w:rFonts w:ascii="Times New Roman" w:hAnsi="Times New Roman"/>
          <w:b/>
          <w:color w:val="000000"/>
          <w:sz w:val="28"/>
        </w:rPr>
      </w:pPr>
    </w:p>
    <w:p w:rsidR="00BC1937" w:rsidRDefault="00BC1937" w:rsidP="00BC1937">
      <w:pPr>
        <w:spacing w:after="0"/>
        <w:rPr>
          <w:rFonts w:ascii="Times New Roman" w:hAnsi="Times New Roman"/>
          <w:b/>
          <w:color w:val="000000"/>
          <w:sz w:val="28"/>
        </w:rPr>
      </w:pPr>
    </w:p>
    <w:p w:rsidR="00BC1937" w:rsidRPr="009334D3" w:rsidRDefault="00BC1937" w:rsidP="00BC1937">
      <w:pPr>
        <w:spacing w:after="0"/>
      </w:pPr>
      <w:r w:rsidRPr="009334D3">
        <w:rPr>
          <w:rFonts w:ascii="Times New Roman" w:hAnsi="Times New Roman"/>
          <w:b/>
          <w:color w:val="000000"/>
          <w:sz w:val="28"/>
        </w:rPr>
        <w:t xml:space="preserve">ТЕМАТИЧЕСКОЕ ПЛАНИРОВАНИЕ </w:t>
      </w:r>
    </w:p>
    <w:p w:rsidR="00BC1937" w:rsidRDefault="00BC1937" w:rsidP="00BC1937">
      <w:pPr>
        <w:rPr>
          <w:rFonts w:ascii="Times New Roman" w:hAnsi="Times New Roman"/>
          <w:b/>
          <w:color w:val="000000"/>
          <w:sz w:val="28"/>
        </w:rPr>
      </w:pPr>
      <w:r w:rsidRPr="009334D3">
        <w:rPr>
          <w:rFonts w:ascii="Times New Roman" w:hAnsi="Times New Roman"/>
          <w:b/>
          <w:color w:val="000000"/>
          <w:sz w:val="28"/>
        </w:rPr>
        <w:t>МОДУЛЬ "ОСНОВЫ СВЕТСКОЙ ЭТИКИ"</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2"/>
        <w:gridCol w:w="4795"/>
        <w:gridCol w:w="1311"/>
        <w:gridCol w:w="3061"/>
      </w:tblGrid>
      <w:tr w:rsidR="00BC1937" w:rsidTr="009811E5">
        <w:trPr>
          <w:trHeight w:val="1578"/>
          <w:tblCellSpacing w:w="20" w:type="nil"/>
        </w:trPr>
        <w:tc>
          <w:tcPr>
            <w:tcW w:w="692" w:type="dxa"/>
            <w:tcMar>
              <w:top w:w="50" w:type="dxa"/>
              <w:left w:w="100" w:type="dxa"/>
            </w:tcMar>
            <w:vAlign w:val="center"/>
          </w:tcPr>
          <w:p w:rsidR="00BC1937" w:rsidRDefault="00BC1937" w:rsidP="009811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C1937" w:rsidRDefault="00BC1937" w:rsidP="009811E5">
            <w:pPr>
              <w:spacing w:after="0"/>
              <w:ind w:left="135"/>
            </w:pPr>
          </w:p>
        </w:tc>
        <w:tc>
          <w:tcPr>
            <w:tcW w:w="4795" w:type="dxa"/>
            <w:tcMar>
              <w:top w:w="50" w:type="dxa"/>
              <w:left w:w="100" w:type="dxa"/>
            </w:tcMar>
            <w:vAlign w:val="center"/>
          </w:tcPr>
          <w:p w:rsidR="00BC1937" w:rsidRDefault="00BC1937" w:rsidP="009811E5">
            <w:pPr>
              <w:spacing w:after="0"/>
              <w:ind w:left="135"/>
              <w:jc w:val="center"/>
            </w:pPr>
            <w:r>
              <w:rPr>
                <w:rFonts w:ascii="Times New Roman" w:hAnsi="Times New Roman"/>
                <w:b/>
                <w:color w:val="000000"/>
                <w:sz w:val="24"/>
              </w:rPr>
              <w:t>Наименование разделов и тем программы</w:t>
            </w:r>
          </w:p>
          <w:p w:rsidR="00BC1937" w:rsidRDefault="00BC1937" w:rsidP="009811E5">
            <w:pPr>
              <w:spacing w:after="0"/>
              <w:ind w:left="135"/>
            </w:pPr>
          </w:p>
        </w:tc>
        <w:tc>
          <w:tcPr>
            <w:tcW w:w="1311" w:type="dxa"/>
          </w:tcPr>
          <w:p w:rsidR="00BC1937" w:rsidRPr="00017AC5" w:rsidRDefault="00BC1937" w:rsidP="009811E5">
            <w:pPr>
              <w:spacing w:after="0"/>
              <w:ind w:left="135"/>
              <w:jc w:val="center"/>
              <w:rPr>
                <w:rFonts w:ascii="Times New Roman" w:hAnsi="Times New Roman"/>
                <w:b/>
                <w:color w:val="000000"/>
                <w:sz w:val="24"/>
              </w:rPr>
            </w:pPr>
            <w:r>
              <w:rPr>
                <w:rFonts w:ascii="Times New Roman" w:hAnsi="Times New Roman"/>
                <w:b/>
                <w:color w:val="000000"/>
                <w:sz w:val="24"/>
              </w:rPr>
              <w:t>Кол-во часов</w:t>
            </w:r>
          </w:p>
        </w:tc>
        <w:tc>
          <w:tcPr>
            <w:tcW w:w="3061" w:type="dxa"/>
            <w:tcMar>
              <w:top w:w="50" w:type="dxa"/>
              <w:left w:w="100" w:type="dxa"/>
            </w:tcMar>
            <w:vAlign w:val="center"/>
          </w:tcPr>
          <w:p w:rsidR="00BC1937" w:rsidRDefault="00BC1937" w:rsidP="009811E5">
            <w:pPr>
              <w:spacing w:after="0"/>
              <w:ind w:left="135"/>
              <w:jc w:val="center"/>
            </w:pPr>
            <w:r>
              <w:rPr>
                <w:rFonts w:ascii="Times New Roman" w:hAnsi="Times New Roman"/>
                <w:b/>
                <w:color w:val="000000"/>
                <w:sz w:val="24"/>
              </w:rPr>
              <w:t>Электронные (цифровые) образовательные ресурсы</w:t>
            </w:r>
          </w:p>
          <w:p w:rsidR="00BC1937" w:rsidRDefault="00BC1937" w:rsidP="009811E5">
            <w:pPr>
              <w:spacing w:after="0"/>
              <w:ind w:left="135"/>
            </w:pPr>
          </w:p>
        </w:tc>
      </w:tr>
      <w:tr w:rsidR="00BC1937" w:rsidRPr="00017AC5"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1</w:t>
            </w:r>
          </w:p>
        </w:tc>
        <w:tc>
          <w:tcPr>
            <w:tcW w:w="4795" w:type="dxa"/>
            <w:tcMar>
              <w:top w:w="50" w:type="dxa"/>
              <w:left w:w="100" w:type="dxa"/>
            </w:tcMar>
            <w:vAlign w:val="center"/>
          </w:tcPr>
          <w:p w:rsidR="00BC1937" w:rsidRDefault="00BC1937" w:rsidP="009811E5">
            <w:pPr>
              <w:spacing w:after="0"/>
              <w:ind w:left="135"/>
            </w:pPr>
            <w:r>
              <w:rPr>
                <w:rFonts w:ascii="Times New Roman" w:hAnsi="Times New Roman"/>
                <w:color w:val="000000"/>
                <w:sz w:val="24"/>
              </w:rPr>
              <w:t>Россия — наша Родина</w:t>
            </w:r>
          </w:p>
        </w:tc>
        <w:tc>
          <w:tcPr>
            <w:tcW w:w="1311" w:type="dxa"/>
            <w:vAlign w:val="center"/>
          </w:tcPr>
          <w:p w:rsidR="00BC1937" w:rsidRDefault="00BC1937" w:rsidP="009811E5">
            <w:pPr>
              <w:spacing w:after="0"/>
              <w:ind w:left="135"/>
              <w:jc w:val="center"/>
            </w:pPr>
            <w:r>
              <w:rPr>
                <w:rFonts w:ascii="Times New Roman" w:hAnsi="Times New Roman"/>
                <w:color w:val="000000"/>
                <w:sz w:val="24"/>
              </w:rPr>
              <w:t xml:space="preserve"> 1 </w:t>
            </w:r>
          </w:p>
        </w:tc>
        <w:tc>
          <w:tcPr>
            <w:tcW w:w="3061" w:type="dxa"/>
            <w:vMerge w:val="restart"/>
            <w:tcMar>
              <w:top w:w="50" w:type="dxa"/>
              <w:left w:w="100" w:type="dxa"/>
            </w:tcMar>
            <w:vAlign w:val="center"/>
          </w:tcPr>
          <w:p w:rsidR="00BC1937" w:rsidRPr="00207D82" w:rsidRDefault="00BC1937" w:rsidP="009811E5">
            <w:pPr>
              <w:spacing w:after="0"/>
            </w:pPr>
          </w:p>
          <w:p w:rsidR="00BC1937" w:rsidRPr="00207D82" w:rsidRDefault="00BC1937" w:rsidP="009811E5">
            <w:pPr>
              <w:spacing w:after="0"/>
              <w:ind w:left="135"/>
              <w:rPr>
                <w:rFonts w:ascii="Times New Roman" w:hAnsi="Times New Roman" w:cs="Times New Roman"/>
                <w:sz w:val="24"/>
                <w:szCs w:val="24"/>
              </w:rPr>
            </w:pPr>
            <w:hyperlink r:id="rId6" w:history="1">
              <w:r w:rsidRPr="00122F9F">
                <w:rPr>
                  <w:rStyle w:val="a3"/>
                  <w:rFonts w:ascii="Times New Roman" w:hAnsi="Times New Roman" w:cs="Times New Roman"/>
                  <w:sz w:val="24"/>
                  <w:szCs w:val="24"/>
                </w:rPr>
                <w:t>http</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orkce</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apkpro</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ru</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osnovy</w:t>
              </w:r>
              <w:r w:rsidRPr="00207D82">
                <w:rPr>
                  <w:rStyle w:val="a3"/>
                  <w:rFonts w:ascii="Times New Roman" w:hAnsi="Times New Roman" w:cs="Times New Roman"/>
                  <w:sz w:val="24"/>
                  <w:szCs w:val="24"/>
                </w:rPr>
                <w:t>_</w:t>
              </w:r>
              <w:r w:rsidRPr="00122F9F">
                <w:rPr>
                  <w:rStyle w:val="a3"/>
                  <w:rFonts w:ascii="Times New Roman" w:hAnsi="Times New Roman" w:cs="Times New Roman"/>
                  <w:sz w:val="24"/>
                  <w:szCs w:val="24"/>
                </w:rPr>
                <w:t>svetskoi</w:t>
              </w:r>
              <w:r w:rsidRPr="00207D82">
                <w:rPr>
                  <w:rStyle w:val="a3"/>
                  <w:rFonts w:ascii="Times New Roman" w:hAnsi="Times New Roman" w:cs="Times New Roman"/>
                  <w:sz w:val="24"/>
                  <w:szCs w:val="24"/>
                </w:rPr>
                <w:t>_</w:t>
              </w:r>
              <w:r w:rsidRPr="00122F9F">
                <w:rPr>
                  <w:rStyle w:val="a3"/>
                  <w:rFonts w:ascii="Times New Roman" w:hAnsi="Times New Roman" w:cs="Times New Roman"/>
                  <w:sz w:val="24"/>
                  <w:szCs w:val="24"/>
                </w:rPr>
                <w:t>etiki</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html</w:t>
              </w:r>
            </w:hyperlink>
            <w:r w:rsidRPr="00207D82">
              <w:rPr>
                <w:rFonts w:ascii="Times New Roman" w:hAnsi="Times New Roman" w:cs="Times New Roman"/>
                <w:sz w:val="24"/>
                <w:szCs w:val="24"/>
              </w:rPr>
              <w:t xml:space="preserve"> </w:t>
            </w:r>
          </w:p>
          <w:p w:rsidR="00BC1937" w:rsidRPr="00207D82" w:rsidRDefault="00BC1937" w:rsidP="009811E5">
            <w:pPr>
              <w:spacing w:after="0"/>
              <w:ind w:left="135"/>
              <w:rPr>
                <w:rFonts w:ascii="Times New Roman" w:hAnsi="Times New Roman" w:cs="Times New Roman"/>
                <w:sz w:val="24"/>
                <w:szCs w:val="24"/>
              </w:rPr>
            </w:pPr>
            <w:r w:rsidRPr="00207D82">
              <w:rPr>
                <w:rFonts w:ascii="Times New Roman" w:hAnsi="Times New Roman" w:cs="Times New Roman"/>
                <w:sz w:val="24"/>
                <w:szCs w:val="24"/>
              </w:rPr>
              <w:t xml:space="preserve"> </w:t>
            </w:r>
          </w:p>
          <w:p w:rsidR="00BC1937" w:rsidRPr="00207D82" w:rsidRDefault="00BC1937" w:rsidP="009811E5">
            <w:pPr>
              <w:spacing w:after="0"/>
              <w:ind w:left="135"/>
            </w:pPr>
            <w:r w:rsidRPr="00207D82">
              <w:rPr>
                <w:rFonts w:ascii="Times New Roman" w:hAnsi="Times New Roman" w:cs="Times New Roman"/>
                <w:sz w:val="24"/>
                <w:szCs w:val="24"/>
              </w:rPr>
              <w:t xml:space="preserve"> </w:t>
            </w:r>
            <w:hyperlink r:id="rId7" w:history="1">
              <w:r w:rsidRPr="00122F9F">
                <w:rPr>
                  <w:rStyle w:val="a3"/>
                </w:rPr>
                <w:t>https</w:t>
              </w:r>
              <w:r w:rsidRPr="00207D82">
                <w:rPr>
                  <w:rStyle w:val="a3"/>
                </w:rPr>
                <w:t>://</w:t>
              </w:r>
              <w:r w:rsidRPr="00122F9F">
                <w:rPr>
                  <w:rStyle w:val="a3"/>
                </w:rPr>
                <w:t>uchitelya</w:t>
              </w:r>
              <w:r w:rsidRPr="00207D82">
                <w:rPr>
                  <w:rStyle w:val="a3"/>
                </w:rPr>
                <w:t>.</w:t>
              </w:r>
              <w:r w:rsidRPr="00122F9F">
                <w:rPr>
                  <w:rStyle w:val="a3"/>
                </w:rPr>
                <w:t>com</w:t>
              </w:r>
              <w:r w:rsidRPr="00207D82">
                <w:rPr>
                  <w:rStyle w:val="a3"/>
                </w:rPr>
                <w:t>/</w:t>
              </w:r>
            </w:hyperlink>
            <w:r w:rsidRPr="00207D82">
              <w:t xml:space="preserve"> </w:t>
            </w:r>
          </w:p>
          <w:p w:rsidR="00BC1937" w:rsidRPr="00207D82" w:rsidRDefault="00BC1937" w:rsidP="009811E5">
            <w:pPr>
              <w:spacing w:after="0"/>
              <w:ind w:left="135"/>
            </w:pPr>
          </w:p>
          <w:p w:rsidR="00BC1937" w:rsidRPr="00207D82" w:rsidRDefault="00BC1937" w:rsidP="009811E5">
            <w:pPr>
              <w:spacing w:after="0"/>
              <w:ind w:left="135"/>
              <w:rPr>
                <w:rFonts w:ascii="Times New Roman" w:hAnsi="Times New Roman" w:cs="Times New Roman"/>
                <w:sz w:val="24"/>
                <w:szCs w:val="24"/>
              </w:rPr>
            </w:pPr>
            <w:hyperlink r:id="rId8" w:history="1">
              <w:r w:rsidRPr="00122F9F">
                <w:rPr>
                  <w:rStyle w:val="a3"/>
                  <w:rFonts w:ascii="Times New Roman" w:hAnsi="Times New Roman" w:cs="Times New Roman"/>
                  <w:sz w:val="24"/>
                  <w:szCs w:val="24"/>
                </w:rPr>
                <w:t>https</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infourok</w:t>
              </w:r>
              <w:r w:rsidRPr="00207D82">
                <w:rPr>
                  <w:rStyle w:val="a3"/>
                  <w:rFonts w:ascii="Times New Roman" w:hAnsi="Times New Roman" w:cs="Times New Roman"/>
                  <w:sz w:val="24"/>
                  <w:szCs w:val="24"/>
                </w:rPr>
                <w:t>.</w:t>
              </w:r>
              <w:r w:rsidRPr="00122F9F">
                <w:rPr>
                  <w:rStyle w:val="a3"/>
                  <w:rFonts w:ascii="Times New Roman" w:hAnsi="Times New Roman" w:cs="Times New Roman"/>
                  <w:sz w:val="24"/>
                  <w:szCs w:val="24"/>
                </w:rPr>
                <w:t>ru</w:t>
              </w:r>
              <w:r w:rsidRPr="00207D82">
                <w:rPr>
                  <w:rStyle w:val="a3"/>
                  <w:rFonts w:ascii="Times New Roman" w:hAnsi="Times New Roman" w:cs="Times New Roman"/>
                  <w:sz w:val="24"/>
                  <w:szCs w:val="24"/>
                </w:rPr>
                <w:t>/</w:t>
              </w:r>
            </w:hyperlink>
          </w:p>
          <w:p w:rsidR="00BC1937" w:rsidRPr="00207D82" w:rsidRDefault="00BC1937" w:rsidP="009811E5">
            <w:pPr>
              <w:spacing w:after="0"/>
              <w:ind w:left="135"/>
              <w:rPr>
                <w:rFonts w:ascii="Times New Roman" w:hAnsi="Times New Roman" w:cs="Times New Roman"/>
                <w:sz w:val="24"/>
                <w:szCs w:val="24"/>
              </w:rPr>
            </w:pPr>
          </w:p>
          <w:p w:rsidR="00BC1937" w:rsidRPr="00207D82" w:rsidRDefault="00BC1937" w:rsidP="009811E5">
            <w:pPr>
              <w:spacing w:after="0"/>
              <w:ind w:left="135"/>
              <w:rPr>
                <w:rFonts w:ascii="Times New Roman" w:hAnsi="Times New Roman" w:cs="Times New Roman"/>
                <w:sz w:val="24"/>
                <w:szCs w:val="24"/>
              </w:rPr>
            </w:pPr>
            <w:hyperlink r:id="rId9" w:history="1">
              <w:r w:rsidRPr="00122F9F">
                <w:rPr>
                  <w:rStyle w:val="a3"/>
                  <w:rFonts w:ascii="Times New Roman" w:hAnsi="Times New Roman" w:cs="Times New Roman"/>
                  <w:sz w:val="24"/>
                  <w:szCs w:val="24"/>
                </w:rPr>
                <w:t>https://parables.ru/detskie/</w:t>
              </w:r>
            </w:hyperlink>
          </w:p>
          <w:p w:rsidR="00BC1937" w:rsidRPr="00207D82" w:rsidRDefault="00BC1937" w:rsidP="009811E5">
            <w:pPr>
              <w:spacing w:after="0"/>
              <w:ind w:left="135"/>
              <w:rPr>
                <w:rFonts w:ascii="Times New Roman" w:hAnsi="Times New Roman" w:cs="Times New Roman"/>
                <w:sz w:val="24"/>
                <w:szCs w:val="24"/>
              </w:rPr>
            </w:pPr>
          </w:p>
          <w:p w:rsidR="00BC1937" w:rsidRPr="00207D82" w:rsidRDefault="00BC1937" w:rsidP="009811E5">
            <w:pPr>
              <w:spacing w:after="0"/>
              <w:ind w:left="135"/>
              <w:rPr>
                <w:rFonts w:ascii="Times New Roman" w:hAnsi="Times New Roman" w:cs="Times New Roman"/>
                <w:highlight w:val="yellow"/>
              </w:rPr>
            </w:pPr>
            <w:hyperlink r:id="rId10" w:history="1">
              <w:r w:rsidRPr="00BC2795">
                <w:rPr>
                  <w:rStyle w:val="a3"/>
                  <w:rFonts w:ascii="Times New Roman" w:hAnsi="Times New Roman" w:cs="Times New Roman"/>
                  <w:lang w:val="en-US"/>
                </w:rPr>
                <w:t>https</w:t>
              </w:r>
              <w:r w:rsidRPr="00207D82">
                <w:rPr>
                  <w:rStyle w:val="a3"/>
                  <w:rFonts w:ascii="Times New Roman" w:hAnsi="Times New Roman" w:cs="Times New Roman"/>
                </w:rPr>
                <w:t>://</w:t>
              </w:r>
              <w:proofErr w:type="spellStart"/>
              <w:r w:rsidRPr="00BC2795">
                <w:rPr>
                  <w:rStyle w:val="a3"/>
                  <w:rFonts w:ascii="Times New Roman" w:hAnsi="Times New Roman" w:cs="Times New Roman"/>
                  <w:lang w:val="en-US"/>
                </w:rPr>
                <w:t>videouroki</w:t>
              </w:r>
              <w:proofErr w:type="spellEnd"/>
              <w:r w:rsidRPr="00207D82">
                <w:rPr>
                  <w:rStyle w:val="a3"/>
                  <w:rFonts w:ascii="Times New Roman" w:hAnsi="Times New Roman" w:cs="Times New Roman"/>
                </w:rPr>
                <w:t>.</w:t>
              </w:r>
              <w:r w:rsidRPr="00BC2795">
                <w:rPr>
                  <w:rStyle w:val="a3"/>
                  <w:rFonts w:ascii="Times New Roman" w:hAnsi="Times New Roman" w:cs="Times New Roman"/>
                  <w:lang w:val="en-US"/>
                </w:rPr>
                <w:t>net</w:t>
              </w:r>
              <w:r w:rsidRPr="00207D82">
                <w:rPr>
                  <w:rStyle w:val="a3"/>
                  <w:rFonts w:ascii="Times New Roman" w:hAnsi="Times New Roman" w:cs="Times New Roman"/>
                </w:rPr>
                <w:t>/</w:t>
              </w:r>
            </w:hyperlink>
            <w:r w:rsidRPr="00207D82">
              <w:rPr>
                <w:rFonts w:ascii="Times New Roman" w:hAnsi="Times New Roman" w:cs="Times New Roman"/>
              </w:rPr>
              <w:t xml:space="preserve"> </w:t>
            </w: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2</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8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3</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1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4</w:t>
            </w:r>
          </w:p>
        </w:tc>
        <w:tc>
          <w:tcPr>
            <w:tcW w:w="4795" w:type="dxa"/>
            <w:tcMar>
              <w:top w:w="50" w:type="dxa"/>
              <w:left w:w="100" w:type="dxa"/>
            </w:tcMar>
            <w:vAlign w:val="center"/>
          </w:tcPr>
          <w:p w:rsidR="00BC1937" w:rsidRDefault="00BC1937" w:rsidP="009811E5">
            <w:pPr>
              <w:spacing w:after="0"/>
              <w:ind w:left="135"/>
            </w:pPr>
            <w:r w:rsidRPr="009334D3">
              <w:rPr>
                <w:rFonts w:ascii="Times New Roman" w:hAnsi="Times New Roman"/>
                <w:color w:val="000000"/>
                <w:sz w:val="24"/>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1311" w:type="dxa"/>
            <w:vAlign w:val="center"/>
          </w:tcPr>
          <w:p w:rsidR="00BC1937" w:rsidRDefault="00BC1937" w:rsidP="009811E5">
            <w:pPr>
              <w:spacing w:after="0"/>
              <w:ind w:left="135"/>
              <w:jc w:val="center"/>
            </w:pPr>
            <w:r>
              <w:rPr>
                <w:rFonts w:ascii="Times New Roman" w:hAnsi="Times New Roman"/>
                <w:color w:val="000000"/>
                <w:sz w:val="24"/>
              </w:rPr>
              <w:t xml:space="preserve"> 8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5</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Праздники как одна из форм исторической памяти</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2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6</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Семейные ценности. Этика семейных отношений</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1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7</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Трудовая мораль. Нравственные традиции предпринимательства</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3 </w:t>
            </w:r>
          </w:p>
        </w:tc>
        <w:tc>
          <w:tcPr>
            <w:tcW w:w="3061" w:type="dxa"/>
            <w:vMerge/>
            <w:tcMar>
              <w:top w:w="50" w:type="dxa"/>
              <w:left w:w="100" w:type="dxa"/>
            </w:tcMar>
            <w:vAlign w:val="center"/>
          </w:tcPr>
          <w:p w:rsidR="00BC1937" w:rsidRPr="00017AC5" w:rsidRDefault="00BC1937" w:rsidP="009811E5">
            <w:pPr>
              <w:spacing w:after="0"/>
              <w:ind w:left="135"/>
              <w:rPr>
                <w:highlight w:val="yellow"/>
              </w:rPr>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8</w:t>
            </w:r>
          </w:p>
        </w:tc>
        <w:tc>
          <w:tcPr>
            <w:tcW w:w="4795" w:type="dxa"/>
            <w:tcMar>
              <w:top w:w="50" w:type="dxa"/>
              <w:left w:w="100" w:type="dxa"/>
            </w:tcMar>
            <w:vAlign w:val="center"/>
          </w:tcPr>
          <w:p w:rsidR="00BC1937" w:rsidRDefault="00BC1937" w:rsidP="009811E5">
            <w:pPr>
              <w:spacing w:after="0"/>
              <w:ind w:left="135"/>
            </w:pPr>
            <w:r w:rsidRPr="009334D3">
              <w:rPr>
                <w:rFonts w:ascii="Times New Roman" w:hAnsi="Times New Roman"/>
                <w:color w:val="000000"/>
                <w:sz w:val="24"/>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1311" w:type="dxa"/>
            <w:vAlign w:val="center"/>
          </w:tcPr>
          <w:p w:rsidR="00BC1937" w:rsidRDefault="00BC1937" w:rsidP="009811E5">
            <w:pPr>
              <w:spacing w:after="0"/>
              <w:ind w:left="135"/>
              <w:jc w:val="center"/>
            </w:pPr>
            <w:r>
              <w:rPr>
                <w:rFonts w:ascii="Times New Roman" w:hAnsi="Times New Roman"/>
                <w:color w:val="000000"/>
                <w:sz w:val="24"/>
              </w:rPr>
              <w:t xml:space="preserve"> 6 </w:t>
            </w:r>
          </w:p>
        </w:tc>
        <w:tc>
          <w:tcPr>
            <w:tcW w:w="3061" w:type="dxa"/>
            <w:vMerge/>
            <w:tcMar>
              <w:top w:w="50" w:type="dxa"/>
              <w:left w:w="100" w:type="dxa"/>
            </w:tcMar>
            <w:vAlign w:val="center"/>
          </w:tcPr>
          <w:p w:rsidR="00BC1937" w:rsidRDefault="00BC1937" w:rsidP="009811E5">
            <w:pPr>
              <w:spacing w:after="0"/>
              <w:ind w:left="135"/>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9</w:t>
            </w:r>
          </w:p>
        </w:tc>
        <w:tc>
          <w:tcPr>
            <w:tcW w:w="4795" w:type="dxa"/>
            <w:tcMar>
              <w:top w:w="50" w:type="dxa"/>
              <w:left w:w="100" w:type="dxa"/>
            </w:tcMar>
            <w:vAlign w:val="center"/>
          </w:tcPr>
          <w:p w:rsidR="00BC1937" w:rsidRDefault="00BC1937" w:rsidP="009811E5">
            <w:pPr>
              <w:spacing w:after="0"/>
              <w:ind w:left="135"/>
            </w:pPr>
            <w:r>
              <w:rPr>
                <w:rFonts w:ascii="Times New Roman" w:hAnsi="Times New Roman"/>
                <w:color w:val="000000"/>
                <w:sz w:val="24"/>
              </w:rPr>
              <w:t>Этикет</w:t>
            </w:r>
          </w:p>
        </w:tc>
        <w:tc>
          <w:tcPr>
            <w:tcW w:w="1311" w:type="dxa"/>
            <w:vAlign w:val="center"/>
          </w:tcPr>
          <w:p w:rsidR="00BC1937" w:rsidRDefault="00BC1937" w:rsidP="009811E5">
            <w:pPr>
              <w:spacing w:after="0"/>
              <w:ind w:left="135"/>
              <w:jc w:val="center"/>
            </w:pPr>
            <w:r>
              <w:rPr>
                <w:rFonts w:ascii="Times New Roman" w:hAnsi="Times New Roman"/>
                <w:color w:val="000000"/>
                <w:sz w:val="24"/>
              </w:rPr>
              <w:t xml:space="preserve"> 2 </w:t>
            </w:r>
          </w:p>
        </w:tc>
        <w:tc>
          <w:tcPr>
            <w:tcW w:w="3061" w:type="dxa"/>
            <w:vMerge/>
            <w:tcMar>
              <w:top w:w="50" w:type="dxa"/>
              <w:left w:w="100" w:type="dxa"/>
            </w:tcMar>
            <w:vAlign w:val="center"/>
          </w:tcPr>
          <w:p w:rsidR="00BC1937" w:rsidRDefault="00BC1937" w:rsidP="009811E5">
            <w:pPr>
              <w:spacing w:after="0"/>
              <w:ind w:left="135"/>
            </w:pPr>
          </w:p>
        </w:tc>
      </w:tr>
      <w:tr w:rsidR="00BC1937" w:rsidTr="009811E5">
        <w:trPr>
          <w:trHeight w:val="144"/>
          <w:tblCellSpacing w:w="20" w:type="nil"/>
        </w:trPr>
        <w:tc>
          <w:tcPr>
            <w:tcW w:w="692" w:type="dxa"/>
            <w:tcMar>
              <w:top w:w="50" w:type="dxa"/>
              <w:left w:w="100" w:type="dxa"/>
            </w:tcMar>
            <w:vAlign w:val="center"/>
          </w:tcPr>
          <w:p w:rsidR="00BC1937" w:rsidRDefault="00BC1937" w:rsidP="009811E5">
            <w:pPr>
              <w:spacing w:after="0"/>
            </w:pPr>
            <w:r>
              <w:rPr>
                <w:rFonts w:ascii="Times New Roman" w:hAnsi="Times New Roman"/>
                <w:color w:val="000000"/>
                <w:sz w:val="24"/>
              </w:rPr>
              <w:t>10</w:t>
            </w:r>
          </w:p>
        </w:tc>
        <w:tc>
          <w:tcPr>
            <w:tcW w:w="4795" w:type="dxa"/>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1311" w:type="dxa"/>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2 </w:t>
            </w:r>
          </w:p>
        </w:tc>
        <w:tc>
          <w:tcPr>
            <w:tcW w:w="3061" w:type="dxa"/>
            <w:vMerge/>
            <w:tcMar>
              <w:top w:w="50" w:type="dxa"/>
              <w:left w:w="100" w:type="dxa"/>
            </w:tcMar>
            <w:vAlign w:val="center"/>
          </w:tcPr>
          <w:p w:rsidR="00BC1937" w:rsidRDefault="00BC1937" w:rsidP="009811E5">
            <w:pPr>
              <w:spacing w:after="0"/>
              <w:ind w:left="135"/>
            </w:pPr>
          </w:p>
        </w:tc>
      </w:tr>
      <w:tr w:rsidR="00BC1937" w:rsidRPr="00017AC5" w:rsidTr="009811E5">
        <w:trPr>
          <w:trHeight w:val="144"/>
          <w:tblCellSpacing w:w="20" w:type="nil"/>
        </w:trPr>
        <w:tc>
          <w:tcPr>
            <w:tcW w:w="5487" w:type="dxa"/>
            <w:gridSpan w:val="2"/>
            <w:tcMar>
              <w:top w:w="50" w:type="dxa"/>
              <w:left w:w="100" w:type="dxa"/>
            </w:tcMar>
            <w:vAlign w:val="center"/>
          </w:tcPr>
          <w:p w:rsidR="00BC1937" w:rsidRPr="009334D3" w:rsidRDefault="00BC1937" w:rsidP="009811E5">
            <w:pPr>
              <w:spacing w:after="0"/>
              <w:ind w:left="135"/>
            </w:pPr>
            <w:r w:rsidRPr="009334D3">
              <w:rPr>
                <w:rFonts w:ascii="Times New Roman" w:hAnsi="Times New Roman"/>
                <w:color w:val="000000"/>
                <w:sz w:val="24"/>
              </w:rPr>
              <w:t>ОБЩЕЕ КОЛИЧЕСТВО ЧАСОВ ПО ПРОГРАММЕ</w:t>
            </w:r>
          </w:p>
        </w:tc>
        <w:tc>
          <w:tcPr>
            <w:tcW w:w="1311" w:type="dxa"/>
          </w:tcPr>
          <w:p w:rsidR="00BC1937" w:rsidRPr="00017AC5" w:rsidRDefault="00BC1937" w:rsidP="009811E5"/>
        </w:tc>
        <w:tc>
          <w:tcPr>
            <w:tcW w:w="3061" w:type="dxa"/>
            <w:tcMar>
              <w:top w:w="50" w:type="dxa"/>
              <w:left w:w="100" w:type="dxa"/>
            </w:tcMar>
            <w:vAlign w:val="center"/>
          </w:tcPr>
          <w:p w:rsidR="00BC1937" w:rsidRDefault="00BC1937" w:rsidP="009811E5">
            <w:pPr>
              <w:spacing w:after="0"/>
              <w:ind w:left="135"/>
              <w:jc w:val="center"/>
            </w:pPr>
            <w:r w:rsidRPr="009334D3">
              <w:rPr>
                <w:rFonts w:ascii="Times New Roman" w:hAnsi="Times New Roman"/>
                <w:color w:val="000000"/>
                <w:sz w:val="24"/>
              </w:rPr>
              <w:t xml:space="preserve"> </w:t>
            </w:r>
            <w:r>
              <w:rPr>
                <w:rFonts w:ascii="Times New Roman" w:hAnsi="Times New Roman"/>
                <w:color w:val="000000"/>
                <w:sz w:val="24"/>
              </w:rPr>
              <w:t xml:space="preserve">34 </w:t>
            </w:r>
          </w:p>
        </w:tc>
      </w:tr>
    </w:tbl>
    <w:p w:rsidR="00BC1937" w:rsidRDefault="00BC1937" w:rsidP="00BC1937"/>
    <w:p w:rsidR="00BC1937" w:rsidRDefault="00BC1937" w:rsidP="00BC1937"/>
    <w:p w:rsidR="00BC1937" w:rsidRDefault="00BC1937" w:rsidP="00BC1937"/>
    <w:bookmarkEnd w:id="2"/>
    <w:bookmarkEnd w:id="3"/>
    <w:p w:rsidR="00BC1937" w:rsidRPr="009334D3" w:rsidRDefault="00BC1937" w:rsidP="00BC1937"/>
    <w:p w:rsidR="00BC1937" w:rsidRDefault="00BC1937" w:rsidP="00BC1937"/>
    <w:p w:rsidR="00852FE8" w:rsidRDefault="00852FE8"/>
    <w:sectPr w:rsidR="00852FE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C46E4"/>
    <w:multiLevelType w:val="multilevel"/>
    <w:tmpl w:val="A7527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92725"/>
    <w:multiLevelType w:val="multilevel"/>
    <w:tmpl w:val="F564C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030B02"/>
    <w:multiLevelType w:val="multilevel"/>
    <w:tmpl w:val="F7A4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E94E41"/>
    <w:multiLevelType w:val="multilevel"/>
    <w:tmpl w:val="D11A7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E30979"/>
    <w:multiLevelType w:val="multilevel"/>
    <w:tmpl w:val="25B85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354858"/>
    <w:multiLevelType w:val="multilevel"/>
    <w:tmpl w:val="13AC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1501C2"/>
    <w:multiLevelType w:val="multilevel"/>
    <w:tmpl w:val="50646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F57592"/>
    <w:multiLevelType w:val="multilevel"/>
    <w:tmpl w:val="76D8D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937"/>
    <w:rsid w:val="00852FE8"/>
    <w:rsid w:val="00BC1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93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1937"/>
    <w:rPr>
      <w:color w:val="0000FF" w:themeColor="hyperlink"/>
      <w:u w:val="single"/>
    </w:rPr>
  </w:style>
  <w:style w:type="paragraph" w:styleId="a4">
    <w:name w:val="Normal (Web)"/>
    <w:basedOn w:val="a"/>
    <w:uiPriority w:val="99"/>
    <w:unhideWhenUsed/>
    <w:rsid w:val="00BC193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93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1937"/>
    <w:rPr>
      <w:color w:val="0000FF" w:themeColor="hyperlink"/>
      <w:u w:val="single"/>
    </w:rPr>
  </w:style>
  <w:style w:type="paragraph" w:styleId="a4">
    <w:name w:val="Normal (Web)"/>
    <w:basedOn w:val="a"/>
    <w:uiPriority w:val="99"/>
    <w:unhideWhenUsed/>
    <w:rsid w:val="00BC19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 TargetMode="External"/><Relationship Id="rId3" Type="http://schemas.microsoft.com/office/2007/relationships/stylesWithEffects" Target="stylesWithEffects.xml"/><Relationship Id="rId7" Type="http://schemas.openxmlformats.org/officeDocument/2006/relationships/hyperlink" Target="https://uchitely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kce.apkpro.ru/osnovy_svetskoi_etiki.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ideouroki.net/" TargetMode="External"/><Relationship Id="rId4" Type="http://schemas.openxmlformats.org/officeDocument/2006/relationships/settings" Target="settings.xml"/><Relationship Id="rId9" Type="http://schemas.openxmlformats.org/officeDocument/2006/relationships/hyperlink" Target="https://parables.ru/detsk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3079</Words>
  <Characters>17552</Characters>
  <Application>Microsoft Office Word</Application>
  <DocSecurity>0</DocSecurity>
  <Lines>146</Lines>
  <Paragraphs>41</Paragraphs>
  <ScaleCrop>false</ScaleCrop>
  <Company/>
  <LinksUpToDate>false</LinksUpToDate>
  <CharactersWithSpaces>20590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2024-09-06T15:30:00Z</dcterms:created>
  <dcterms:modified xsi:type="dcterms:W3CDTF">2024-09-06T15:31:00Z</dcterms:modified>
</cp:coreProperties>
</file>